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C616" w14:textId="6FB1CADB" w:rsidR="0019022F" w:rsidRDefault="00967188" w:rsidP="00447ED6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35C9" wp14:editId="7F0BA8B5">
                <wp:simplePos x="0" y="0"/>
                <wp:positionH relativeFrom="margin">
                  <wp:posOffset>2981325</wp:posOffset>
                </wp:positionH>
                <wp:positionV relativeFrom="paragraph">
                  <wp:posOffset>523875</wp:posOffset>
                </wp:positionV>
                <wp:extent cx="638175" cy="323850"/>
                <wp:effectExtent l="0" t="0" r="0" b="0"/>
                <wp:wrapNone/>
                <wp:docPr id="1605775842" name="Google Shape;354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14C4C" w14:textId="5FB0DFD0" w:rsidR="00967188" w:rsidRPr="00967188" w:rsidRDefault="00967188" w:rsidP="0096718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718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35C9" id="_x0000_t202" coordsize="21600,21600" o:spt="202" path="m,l,21600r21600,l21600,xe">
                <v:stroke joinstyle="miter"/>
                <v:path gradientshapeok="t" o:connecttype="rect"/>
              </v:shapetype>
              <v:shape id="Google Shape;354;p37" o:spid="_x0000_s1026" type="#_x0000_t202" style="position:absolute;left:0;text-align:left;margin-left:234.75pt;margin-top:41.25pt;width:5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" filled="f" stroked="f">
                <v:textbox inset="2.53958mm,1.2694mm,2.53958mm,1.2694mm">
                  <w:txbxContent>
                    <w:p w14:paraId="6EC14C4C" w14:textId="5FB0DFD0" w:rsidR="00967188" w:rsidRPr="00967188" w:rsidRDefault="00967188" w:rsidP="00967188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718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49E" w:rsidRPr="00447ED6">
        <w:rPr>
          <w:rFonts w:ascii="Times New Roman" w:hAnsi="Times New Roman" w:cs="Times New Roman"/>
          <w:b/>
          <w:bCs/>
          <w:sz w:val="64"/>
          <w:szCs w:val="64"/>
        </w:rPr>
        <w:t>3-Step Counseling Process</w:t>
      </w:r>
    </w:p>
    <w:p w14:paraId="6EF21AB6" w14:textId="768591B6" w:rsidR="00447ED6" w:rsidRPr="00447ED6" w:rsidRDefault="00967188" w:rsidP="00447ED6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FC62" wp14:editId="0DC389C6">
                <wp:simplePos x="0" y="0"/>
                <wp:positionH relativeFrom="margin">
                  <wp:posOffset>1752600</wp:posOffset>
                </wp:positionH>
                <wp:positionV relativeFrom="paragraph">
                  <wp:posOffset>384810</wp:posOffset>
                </wp:positionV>
                <wp:extent cx="638175" cy="323850"/>
                <wp:effectExtent l="0" t="0" r="0" b="0"/>
                <wp:wrapNone/>
                <wp:docPr id="382976693" name="Google Shape;354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C0119" w14:textId="51F3D49B" w:rsidR="00967188" w:rsidRPr="00967188" w:rsidRDefault="00967188" w:rsidP="0096718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718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C62" id="_x0000_s1027" type="#_x0000_t202" style="position:absolute;left:0;text-align:left;margin-left:138pt;margin-top:30.3pt;width:5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" filled="f" stroked="f">
                <v:textbox inset="2.53958mm,1.2694mm,2.53958mm,1.2694mm">
                  <w:txbxContent>
                    <w:p w14:paraId="0E4C0119" w14:textId="51F3D49B" w:rsidR="00967188" w:rsidRPr="00967188" w:rsidRDefault="00967188" w:rsidP="00967188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718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2D7FC" wp14:editId="5984FA77">
                <wp:simplePos x="0" y="0"/>
                <wp:positionH relativeFrom="margin">
                  <wp:posOffset>656590</wp:posOffset>
                </wp:positionH>
                <wp:positionV relativeFrom="paragraph">
                  <wp:posOffset>918210</wp:posOffset>
                </wp:positionV>
                <wp:extent cx="638175" cy="323850"/>
                <wp:effectExtent l="0" t="0" r="0" b="0"/>
                <wp:wrapNone/>
                <wp:docPr id="354" name="Google Shape;354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3A08E" w14:textId="77777777" w:rsidR="00967188" w:rsidRPr="00967188" w:rsidRDefault="00967188" w:rsidP="0096718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718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D7FC" id="_x0000_s1028" type="#_x0000_t202" style="position:absolute;left:0;text-align:left;margin-left:51.7pt;margin-top:72.3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" filled="f" stroked="f">
                <v:textbox inset="2.53958mm,1.2694mm,2.53958mm,1.2694mm">
                  <w:txbxContent>
                    <w:p w14:paraId="5A83A08E" w14:textId="77777777" w:rsidR="00967188" w:rsidRPr="00967188" w:rsidRDefault="00967188" w:rsidP="00967188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718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Step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AC3">
        <w:rPr>
          <w:rFonts w:ascii="Times New Roman" w:hAnsi="Times New Roman" w:cs="Times New Roman"/>
          <w:b/>
          <w:bCs/>
          <w:noProof/>
          <w:sz w:val="64"/>
          <w:szCs w:val="64"/>
        </w:rPr>
        <w:drawing>
          <wp:inline distT="0" distB="0" distL="0" distR="0" wp14:anchorId="5BC08627" wp14:editId="3AA80241">
            <wp:extent cx="3067050" cy="1605706"/>
            <wp:effectExtent l="0" t="0" r="0" b="0"/>
            <wp:docPr id="302505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6" cy="162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11110" w14:textId="443F9E76" w:rsidR="00FA349E" w:rsidRPr="00447ED6" w:rsidRDefault="005E2166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Step 1 – ASK</w:t>
      </w:r>
      <w:r w:rsidR="001B33CD" w:rsidRPr="00447ED6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1B33CD" w:rsidRPr="00447ED6">
        <w:rPr>
          <w:rFonts w:ascii="Times New Roman" w:hAnsi="Times New Roman" w:cs="Times New Roman"/>
          <w:sz w:val="32"/>
          <w:szCs w:val="32"/>
        </w:rPr>
        <w:t>Open ended questions help to elici</w:t>
      </w:r>
      <w:r w:rsidR="00081CCB" w:rsidRPr="00447ED6">
        <w:rPr>
          <w:rFonts w:ascii="Times New Roman" w:hAnsi="Times New Roman" w:cs="Times New Roman"/>
          <w:sz w:val="32"/>
          <w:szCs w:val="32"/>
        </w:rPr>
        <w:t>t conversations and more information.</w:t>
      </w:r>
    </w:p>
    <w:p w14:paraId="6C562F71" w14:textId="29477E8C" w:rsidR="00081CCB" w:rsidRPr="00447ED6" w:rsidRDefault="00081CCB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Step 2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r w:rsidR="00B053D4" w:rsidRPr="00447ED6">
        <w:rPr>
          <w:rFonts w:ascii="Times New Roman" w:hAnsi="Times New Roman" w:cs="Times New Roman"/>
          <w:sz w:val="32"/>
          <w:szCs w:val="32"/>
        </w:rPr>
        <w:t>–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r w:rsidR="00B053D4" w:rsidRPr="00447ED6">
        <w:rPr>
          <w:rFonts w:ascii="Times New Roman" w:hAnsi="Times New Roman" w:cs="Times New Roman"/>
          <w:b/>
          <w:bCs/>
          <w:sz w:val="32"/>
          <w:szCs w:val="32"/>
        </w:rPr>
        <w:t xml:space="preserve">AFFIRM – </w:t>
      </w:r>
      <w:r w:rsidR="00B053D4" w:rsidRPr="00447ED6">
        <w:rPr>
          <w:rFonts w:ascii="Times New Roman" w:hAnsi="Times New Roman" w:cs="Times New Roman"/>
          <w:sz w:val="32"/>
          <w:szCs w:val="32"/>
        </w:rPr>
        <w:t xml:space="preserve">Validate feelings and praise </w:t>
      </w:r>
      <w:r w:rsidR="004D5931" w:rsidRPr="00447ED6">
        <w:rPr>
          <w:rFonts w:ascii="Times New Roman" w:hAnsi="Times New Roman" w:cs="Times New Roman"/>
          <w:sz w:val="32"/>
          <w:szCs w:val="32"/>
        </w:rPr>
        <w:t>for</w:t>
      </w:r>
      <w:r w:rsidR="00B053D4" w:rsidRPr="00447ED6">
        <w:rPr>
          <w:rFonts w:ascii="Times New Roman" w:hAnsi="Times New Roman" w:cs="Times New Roman"/>
          <w:sz w:val="32"/>
          <w:szCs w:val="32"/>
        </w:rPr>
        <w:t xml:space="preserve"> what they are doing good</w:t>
      </w:r>
      <w:r w:rsidR="002464C9" w:rsidRPr="00447ED6">
        <w:rPr>
          <w:rFonts w:ascii="Times New Roman" w:hAnsi="Times New Roman" w:cs="Times New Roman"/>
          <w:sz w:val="32"/>
          <w:szCs w:val="32"/>
        </w:rPr>
        <w:t>, building trust.</w:t>
      </w:r>
    </w:p>
    <w:p w14:paraId="4722BD82" w14:textId="1BE74A3C" w:rsidR="002464C9" w:rsidRPr="00447ED6" w:rsidRDefault="002464C9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Step 3 – EDUCATE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r w:rsidR="004D5931" w:rsidRPr="00447ED6">
        <w:rPr>
          <w:rFonts w:ascii="Times New Roman" w:hAnsi="Times New Roman" w:cs="Times New Roman"/>
          <w:sz w:val="32"/>
          <w:szCs w:val="32"/>
        </w:rPr>
        <w:t>- After</w:t>
      </w:r>
      <w:r w:rsidRPr="00447ED6">
        <w:rPr>
          <w:rFonts w:ascii="Times New Roman" w:hAnsi="Times New Roman" w:cs="Times New Roman"/>
          <w:sz w:val="32"/>
          <w:szCs w:val="32"/>
        </w:rPr>
        <w:t xml:space="preserve"> affirming begin to provide information around </w:t>
      </w:r>
      <w:r w:rsidR="004D5931" w:rsidRPr="00447ED6">
        <w:rPr>
          <w:rFonts w:ascii="Times New Roman" w:hAnsi="Times New Roman" w:cs="Times New Roman"/>
          <w:sz w:val="32"/>
          <w:szCs w:val="32"/>
        </w:rPr>
        <w:t>feelings, concerns, or barriers that were shared.</w:t>
      </w:r>
    </w:p>
    <w:p w14:paraId="5E8CF276" w14:textId="77777777" w:rsidR="00712F88" w:rsidRPr="00447ED6" w:rsidRDefault="00712F88">
      <w:pPr>
        <w:rPr>
          <w:rFonts w:ascii="Times New Roman" w:hAnsi="Times New Roman" w:cs="Times New Roman"/>
          <w:sz w:val="32"/>
          <w:szCs w:val="32"/>
        </w:rPr>
      </w:pPr>
    </w:p>
    <w:p w14:paraId="592A7FC0" w14:textId="74958F00" w:rsidR="00712F88" w:rsidRPr="00447ED6" w:rsidRDefault="00712F88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REVIEW</w:t>
      </w:r>
      <w:r w:rsidRPr="00447ED6">
        <w:rPr>
          <w:rFonts w:ascii="Times New Roman" w:hAnsi="Times New Roman" w:cs="Times New Roman"/>
          <w:sz w:val="32"/>
          <w:szCs w:val="32"/>
        </w:rPr>
        <w:t xml:space="preserve"> – Summarize the conversation </w:t>
      </w:r>
      <w:r w:rsidR="005824EB" w:rsidRPr="00447ED6">
        <w:rPr>
          <w:rFonts w:ascii="Times New Roman" w:hAnsi="Times New Roman" w:cs="Times New Roman"/>
          <w:sz w:val="32"/>
          <w:szCs w:val="32"/>
        </w:rPr>
        <w:t>to clarify when needed and at the end.</w:t>
      </w:r>
    </w:p>
    <w:p w14:paraId="1DD7C755" w14:textId="77777777" w:rsidR="002826E9" w:rsidRPr="00447ED6" w:rsidRDefault="002826E9">
      <w:pPr>
        <w:rPr>
          <w:rFonts w:ascii="Times New Roman" w:hAnsi="Times New Roman" w:cs="Times New Roman"/>
          <w:sz w:val="32"/>
          <w:szCs w:val="32"/>
        </w:rPr>
      </w:pPr>
    </w:p>
    <w:p w14:paraId="6FE3DD01" w14:textId="17E2A767" w:rsidR="002826E9" w:rsidRPr="00447ED6" w:rsidRDefault="002826E9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Set A Goal – SMART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7ED6">
        <w:rPr>
          <w:rFonts w:ascii="Times New Roman" w:hAnsi="Times New Roman" w:cs="Times New Roman"/>
          <w:sz w:val="32"/>
          <w:szCs w:val="32"/>
        </w:rPr>
        <w:t>goal</w:t>
      </w:r>
      <w:proofErr w:type="gramEnd"/>
      <w:r w:rsidRPr="00447ED6">
        <w:rPr>
          <w:rFonts w:ascii="Times New Roman" w:hAnsi="Times New Roman" w:cs="Times New Roman"/>
          <w:sz w:val="32"/>
          <w:szCs w:val="32"/>
        </w:rPr>
        <w:t xml:space="preserve"> can be set by the client</w:t>
      </w:r>
      <w:r w:rsidR="002F322D" w:rsidRPr="00447ED6">
        <w:rPr>
          <w:rFonts w:ascii="Times New Roman" w:hAnsi="Times New Roman" w:cs="Times New Roman"/>
          <w:sz w:val="32"/>
          <w:szCs w:val="32"/>
        </w:rPr>
        <w:t xml:space="preserve"> around the information provided –</w:t>
      </w:r>
      <w:r w:rsidRPr="00447ED6">
        <w:rPr>
          <w:rFonts w:ascii="Times New Roman" w:hAnsi="Times New Roman" w:cs="Times New Roman"/>
          <w:sz w:val="32"/>
          <w:szCs w:val="32"/>
        </w:rPr>
        <w:t xml:space="preserve"> start with small goals to help build confidence.  Give praise when </w:t>
      </w:r>
      <w:r w:rsidR="002F322D" w:rsidRPr="00447ED6">
        <w:rPr>
          <w:rFonts w:ascii="Times New Roman" w:hAnsi="Times New Roman" w:cs="Times New Roman"/>
          <w:sz w:val="32"/>
          <w:szCs w:val="32"/>
        </w:rPr>
        <w:t>a goal</w:t>
      </w:r>
      <w:r w:rsidRPr="00447ED6">
        <w:rPr>
          <w:rFonts w:ascii="Times New Roman" w:hAnsi="Times New Roman" w:cs="Times New Roman"/>
          <w:sz w:val="32"/>
          <w:szCs w:val="32"/>
        </w:rPr>
        <w:t xml:space="preserve"> is met. </w:t>
      </w:r>
    </w:p>
    <w:p w14:paraId="228B44F6" w14:textId="77777777" w:rsidR="004D5931" w:rsidRPr="00B053D4" w:rsidRDefault="004D5931">
      <w:pPr>
        <w:rPr>
          <w:sz w:val="24"/>
          <w:szCs w:val="24"/>
        </w:rPr>
      </w:pPr>
    </w:p>
    <w:p w14:paraId="06A19F32" w14:textId="77777777" w:rsidR="005E2166" w:rsidRPr="005E2166" w:rsidRDefault="005E2166">
      <w:pPr>
        <w:rPr>
          <w:sz w:val="24"/>
          <w:szCs w:val="24"/>
        </w:rPr>
      </w:pPr>
    </w:p>
    <w:sectPr w:rsidR="005E2166" w:rsidRPr="005E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67"/>
    <w:rsid w:val="00081CCB"/>
    <w:rsid w:val="0019022F"/>
    <w:rsid w:val="001B33CD"/>
    <w:rsid w:val="002464C9"/>
    <w:rsid w:val="002826E9"/>
    <w:rsid w:val="002F322D"/>
    <w:rsid w:val="003B4174"/>
    <w:rsid w:val="00447ED6"/>
    <w:rsid w:val="004D5931"/>
    <w:rsid w:val="005824EB"/>
    <w:rsid w:val="005E2166"/>
    <w:rsid w:val="00712F88"/>
    <w:rsid w:val="00967188"/>
    <w:rsid w:val="009A4139"/>
    <w:rsid w:val="00B053D4"/>
    <w:rsid w:val="00CC70E8"/>
    <w:rsid w:val="00CD28CC"/>
    <w:rsid w:val="00E90B67"/>
    <w:rsid w:val="00F33B39"/>
    <w:rsid w:val="00FA349E"/>
    <w:rsid w:val="00FA4C3F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D7C7"/>
  <w15:chartTrackingRefBased/>
  <w15:docId w15:val="{388707F8-2DEB-481E-9A1B-F644B71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4DADE-33E4-4C18-84D8-082FA37B11D7}"/>
</file>

<file path=customXml/itemProps2.xml><?xml version="1.0" encoding="utf-8"?>
<ds:datastoreItem xmlns:ds="http://schemas.openxmlformats.org/officeDocument/2006/customXml" ds:itemID="{2722FB38-5DE3-425A-A494-D805961F3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19</cp:revision>
  <dcterms:created xsi:type="dcterms:W3CDTF">2023-06-25T13:18:00Z</dcterms:created>
  <dcterms:modified xsi:type="dcterms:W3CDTF">2023-06-25T13:42:00Z</dcterms:modified>
</cp:coreProperties>
</file>